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69" w:rsidRPr="00727569" w:rsidRDefault="00727569" w:rsidP="00727569">
      <w:pPr>
        <w:pStyle w:val="Style12"/>
        <w:widowControl/>
        <w:tabs>
          <w:tab w:val="left" w:pos="845"/>
        </w:tabs>
        <w:spacing w:line="276" w:lineRule="auto"/>
        <w:ind w:firstLine="0"/>
        <w:rPr>
          <w:rStyle w:val="FontStyle36"/>
          <w:shadow/>
          <w:sz w:val="40"/>
          <w:szCs w:val="40"/>
          <w:lang w:val="uk-UA" w:eastAsia="uk-UA"/>
        </w:rPr>
        <w:sectPr w:rsidR="00727569" w:rsidRPr="00727569" w:rsidSect="00727569">
          <w:pgSz w:w="16837" w:h="23810"/>
          <w:pgMar w:top="993" w:right="4595" w:bottom="1440" w:left="4595" w:header="720" w:footer="720" w:gutter="0"/>
          <w:pgBorders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space="60"/>
          <w:noEndnote/>
        </w:sectPr>
      </w:pPr>
    </w:p>
    <w:p w:rsidR="00727569" w:rsidRPr="00727569" w:rsidRDefault="00727569" w:rsidP="00727569">
      <w:pPr>
        <w:pStyle w:val="Style13"/>
        <w:widowControl/>
        <w:spacing w:before="91" w:line="276" w:lineRule="auto"/>
        <w:jc w:val="center"/>
        <w:rPr>
          <w:rStyle w:val="FontStyle22"/>
          <w:shadow/>
          <w:color w:val="0070C0"/>
          <w:sz w:val="52"/>
          <w:szCs w:val="52"/>
          <w:lang w:val="uk-UA" w:eastAsia="uk-UA"/>
        </w:rPr>
      </w:pPr>
      <w:r w:rsidRPr="00727569">
        <w:rPr>
          <w:rStyle w:val="FontStyle22"/>
          <w:shadow/>
          <w:color w:val="0070C0"/>
          <w:sz w:val="52"/>
          <w:szCs w:val="52"/>
          <w:lang w:val="uk-UA" w:eastAsia="uk-UA"/>
        </w:rPr>
        <w:lastRenderedPageBreak/>
        <w:t>Помилки при виборі професії</w:t>
      </w:r>
    </w:p>
    <w:p w:rsidR="00727569" w:rsidRPr="00727569" w:rsidRDefault="00727569" w:rsidP="00727569">
      <w:pPr>
        <w:pStyle w:val="Style14"/>
        <w:widowControl/>
        <w:spacing w:line="276" w:lineRule="auto"/>
        <w:ind w:firstLine="0"/>
        <w:jc w:val="left"/>
        <w:rPr>
          <w:shadow/>
          <w:sz w:val="40"/>
          <w:szCs w:val="40"/>
        </w:rPr>
      </w:pPr>
    </w:p>
    <w:p w:rsidR="00727569" w:rsidRPr="00727569" w:rsidRDefault="00727569" w:rsidP="00727569">
      <w:pPr>
        <w:pStyle w:val="Style14"/>
        <w:widowControl/>
        <w:tabs>
          <w:tab w:val="left" w:pos="274"/>
        </w:tabs>
        <w:spacing w:before="101" w:line="276" w:lineRule="auto"/>
        <w:ind w:firstLine="0"/>
        <w:jc w:val="left"/>
        <w:rPr>
          <w:rStyle w:val="FontStyle33"/>
          <w:shadow/>
          <w:sz w:val="40"/>
          <w:szCs w:val="40"/>
          <w:lang w:val="uk-UA" w:eastAsia="uk-UA"/>
        </w:rPr>
      </w:pPr>
      <w:r w:rsidRPr="00727569">
        <w:rPr>
          <w:rStyle w:val="FontStyle33"/>
          <w:shadow/>
          <w:sz w:val="40"/>
          <w:szCs w:val="40"/>
          <w:lang w:val="uk-UA" w:eastAsia="uk-UA"/>
        </w:rPr>
        <w:t>►</w:t>
      </w:r>
      <w:r w:rsidRPr="00727569">
        <w:rPr>
          <w:rStyle w:val="FontStyle33"/>
          <w:shadow/>
          <w:sz w:val="40"/>
          <w:szCs w:val="40"/>
          <w:lang w:val="uk-UA" w:eastAsia="uk-UA"/>
        </w:rPr>
        <w:tab/>
        <w:t>Ставлення до вибору професії як до незмінної</w:t>
      </w:r>
    </w:p>
    <w:p w:rsidR="00727569" w:rsidRPr="00727569" w:rsidRDefault="00727569" w:rsidP="00727569">
      <w:pPr>
        <w:pStyle w:val="Style2"/>
        <w:widowControl/>
        <w:spacing w:line="276" w:lineRule="auto"/>
        <w:ind w:firstLine="1147"/>
        <w:rPr>
          <w:rStyle w:val="FontStyle25"/>
          <w:shadow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>У будь-якій сфері діяльності відбувається зміна занять, посад у міру росту кваліфікації людини. При цьому найбільших успіхів досягає той, хто добре пройшов початкові щаблі.</w:t>
      </w:r>
    </w:p>
    <w:p w:rsidR="00727569" w:rsidRPr="00727569" w:rsidRDefault="00727569" w:rsidP="00727569">
      <w:pPr>
        <w:pStyle w:val="Style2"/>
        <w:widowControl/>
        <w:spacing w:line="276" w:lineRule="auto"/>
        <w:rPr>
          <w:rStyle w:val="FontStyle25"/>
          <w:shadow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 xml:space="preserve">Проаналізуйте ситуацію на ринку праці. Зверніть увагу на те, що з кожним роком з'являються все нові професії. Будьте готові до того, що доведеться регулярно підвищувати кваліфікацію, освоювати суміжні спеціальності. Не бійтеся того, що вибір професії зараз, в </w:t>
      </w:r>
      <w:r w:rsidRPr="00727569">
        <w:rPr>
          <w:rStyle w:val="FontStyle20"/>
          <w:shadow/>
          <w:spacing w:val="10"/>
          <w:sz w:val="40"/>
          <w:szCs w:val="40"/>
          <w:lang w:val="uk-UA" w:eastAsia="uk-UA"/>
        </w:rPr>
        <w:t>11</w:t>
      </w:r>
      <w:r w:rsidRPr="00727569">
        <w:rPr>
          <w:rStyle w:val="FontStyle20"/>
          <w:shadow/>
          <w:sz w:val="40"/>
          <w:szCs w:val="40"/>
          <w:lang w:val="uk-UA" w:eastAsia="uk-UA"/>
        </w:rPr>
        <w:t xml:space="preserve"> </w:t>
      </w:r>
      <w:r w:rsidRPr="00727569">
        <w:rPr>
          <w:rStyle w:val="FontStyle25"/>
          <w:shadow/>
          <w:sz w:val="40"/>
          <w:szCs w:val="40"/>
          <w:lang w:val="uk-UA" w:eastAsia="uk-UA"/>
        </w:rPr>
        <w:t>класі, фатальним образом визначить всю Вашу долю. Зміна вибору, освоєння нової спеціальності зробить Вас цінним фахівцем, необхідним у міждисциплінарних областях діяльності. Перша професія, навіть якщо Ви потім передумаєте й знайдете щось більш привабливе, знадобиться в несподіваних ситуаціях. Наприклад, перша освіта мистецтвознавця допоможе юристові по своєю другою освітою розібратися в складних питаннях спадкування антикварних цінностей...</w:t>
      </w:r>
    </w:p>
    <w:p w:rsidR="00727569" w:rsidRPr="00727569" w:rsidRDefault="00727569" w:rsidP="00727569">
      <w:pPr>
        <w:pStyle w:val="Style14"/>
        <w:widowControl/>
        <w:spacing w:line="276" w:lineRule="auto"/>
        <w:ind w:firstLine="0"/>
        <w:jc w:val="left"/>
        <w:rPr>
          <w:shadow/>
          <w:sz w:val="40"/>
          <w:szCs w:val="40"/>
        </w:rPr>
      </w:pPr>
    </w:p>
    <w:p w:rsidR="00727569" w:rsidRPr="00727569" w:rsidRDefault="00727569" w:rsidP="00727569">
      <w:pPr>
        <w:pStyle w:val="Style14"/>
        <w:widowControl/>
        <w:tabs>
          <w:tab w:val="left" w:pos="178"/>
        </w:tabs>
        <w:spacing w:before="91" w:line="276" w:lineRule="auto"/>
        <w:ind w:firstLine="0"/>
        <w:jc w:val="left"/>
        <w:rPr>
          <w:rStyle w:val="FontStyle33"/>
          <w:shadow/>
          <w:sz w:val="40"/>
          <w:szCs w:val="40"/>
          <w:lang w:val="uk-UA" w:eastAsia="uk-UA"/>
        </w:rPr>
      </w:pPr>
      <w:r w:rsidRPr="00727569">
        <w:rPr>
          <w:rStyle w:val="FontStyle33"/>
          <w:shadow/>
          <w:sz w:val="40"/>
          <w:szCs w:val="40"/>
          <w:lang w:val="uk-UA" w:eastAsia="uk-UA"/>
        </w:rPr>
        <w:t>►</w:t>
      </w:r>
      <w:r w:rsidRPr="00727569">
        <w:rPr>
          <w:rStyle w:val="FontStyle33"/>
          <w:shadow/>
          <w:sz w:val="40"/>
          <w:szCs w:val="40"/>
          <w:lang w:val="uk-UA" w:eastAsia="uk-UA"/>
        </w:rPr>
        <w:tab/>
        <w:t>Існуючі думки про престижність професії</w:t>
      </w:r>
    </w:p>
    <w:p w:rsidR="00727569" w:rsidRPr="00727569" w:rsidRDefault="00727569" w:rsidP="00727569">
      <w:pPr>
        <w:pStyle w:val="Style2"/>
        <w:widowControl/>
        <w:spacing w:line="276" w:lineRule="auto"/>
        <w:ind w:firstLine="1128"/>
        <w:rPr>
          <w:rStyle w:val="FontStyle25"/>
          <w:shadow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>Відносно професії забобони проявляються в тім, що деякі важливі для суспільства професії, заняття вважаються ницими, непристойними (наприклад: сміттяр).</w:t>
      </w:r>
    </w:p>
    <w:p w:rsidR="00727569" w:rsidRPr="00727569" w:rsidRDefault="00727569" w:rsidP="00727569">
      <w:pPr>
        <w:pStyle w:val="Style2"/>
        <w:widowControl/>
        <w:spacing w:line="276" w:lineRule="auto"/>
        <w:ind w:firstLine="1128"/>
        <w:rPr>
          <w:rStyle w:val="FontStyle25"/>
          <w:shadow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>Економіст або психолог нітрохи не більш корисний для суспільства, ніж хімік або слюсар. Престижність професії повинна враховуватися - але після врахування Ваших інтересів і здібностей. Інакше будете володарем (якщо будете) "модної", але не тієї спеціальності, що приносить задоволення. Або, чого доброго, виявитеся непридатними для виконання основних робочих функцій...</w:t>
      </w:r>
    </w:p>
    <w:p w:rsidR="00727569" w:rsidRPr="00727569" w:rsidRDefault="00727569" w:rsidP="00727569">
      <w:pPr>
        <w:pStyle w:val="Style14"/>
        <w:widowControl/>
        <w:spacing w:line="276" w:lineRule="auto"/>
        <w:ind w:firstLine="0"/>
        <w:jc w:val="center"/>
        <w:rPr>
          <w:shadow/>
          <w:sz w:val="40"/>
          <w:szCs w:val="40"/>
        </w:rPr>
      </w:pPr>
    </w:p>
    <w:p w:rsidR="00727569" w:rsidRPr="00727569" w:rsidRDefault="00727569" w:rsidP="00727569">
      <w:pPr>
        <w:pStyle w:val="Style14"/>
        <w:widowControl/>
        <w:tabs>
          <w:tab w:val="left" w:pos="259"/>
        </w:tabs>
        <w:spacing w:before="106" w:line="276" w:lineRule="auto"/>
        <w:ind w:firstLine="0"/>
        <w:jc w:val="center"/>
        <w:rPr>
          <w:rStyle w:val="FontStyle33"/>
          <w:shadow/>
          <w:sz w:val="40"/>
          <w:szCs w:val="40"/>
          <w:lang w:val="uk-UA" w:eastAsia="uk-UA"/>
        </w:rPr>
      </w:pPr>
      <w:r w:rsidRPr="00727569">
        <w:rPr>
          <w:rStyle w:val="FontStyle33"/>
          <w:shadow/>
          <w:sz w:val="40"/>
          <w:szCs w:val="40"/>
          <w:lang w:val="uk-UA" w:eastAsia="uk-UA"/>
        </w:rPr>
        <w:t>►</w:t>
      </w:r>
      <w:r w:rsidRPr="00727569">
        <w:rPr>
          <w:rStyle w:val="FontStyle33"/>
          <w:shadow/>
          <w:sz w:val="40"/>
          <w:szCs w:val="40"/>
          <w:lang w:val="uk-UA" w:eastAsia="uk-UA"/>
        </w:rPr>
        <w:tab/>
        <w:t>Вибір професії під впливом товаришів (за компанію, щоб не відстати)</w:t>
      </w:r>
    </w:p>
    <w:p w:rsidR="00727569" w:rsidRPr="00727569" w:rsidRDefault="00727569" w:rsidP="00727569">
      <w:pPr>
        <w:pStyle w:val="Style2"/>
        <w:widowControl/>
        <w:spacing w:line="276" w:lineRule="auto"/>
        <w:rPr>
          <w:rStyle w:val="FontStyle25"/>
          <w:shadow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>Професію ми вибираємо за своїм "смаком" й "розміром" так само, як одяг і взуття.</w:t>
      </w:r>
    </w:p>
    <w:p w:rsidR="00727569" w:rsidRPr="00727569" w:rsidRDefault="00727569" w:rsidP="00727569">
      <w:pPr>
        <w:pStyle w:val="Style2"/>
        <w:widowControl/>
        <w:spacing w:before="5" w:line="276" w:lineRule="auto"/>
        <w:ind w:firstLine="1138"/>
        <w:rPr>
          <w:shadow/>
          <w:color w:val="000000"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>Почуття групи, орієнтація на однолітків - дуже позитивні особливості юнаків твого віку. Вони потрібні для освоєння норм поведінки в суспільстві, формування образу "Я" і самооцінки. Тому оглядайся на інших, порівнюючи (себе із друзями), а не сліпо повторюючи. Намагайся побачити, чим ти відрізняєшся від товаришів - і в чому ви подібні. Це допоможе зрозуміти, що якщо Вася йде на пожежника (а він - ризикова людина), тобі ця професія може не сподобатися (адже ти дуже обережний і розважлив</w:t>
      </w:r>
      <w:r>
        <w:rPr>
          <w:rStyle w:val="FontStyle25"/>
          <w:shadow/>
          <w:sz w:val="40"/>
          <w:szCs w:val="40"/>
          <w:lang w:val="uk-UA" w:eastAsia="uk-UA"/>
        </w:rPr>
        <w:t>ий)</w:t>
      </w:r>
    </w:p>
    <w:p w:rsidR="00727569" w:rsidRPr="00727569" w:rsidRDefault="00727569" w:rsidP="00727569">
      <w:pPr>
        <w:pStyle w:val="Style14"/>
        <w:widowControl/>
        <w:tabs>
          <w:tab w:val="left" w:pos="350"/>
        </w:tabs>
        <w:spacing w:before="96" w:line="276" w:lineRule="auto"/>
        <w:ind w:firstLine="0"/>
        <w:rPr>
          <w:rStyle w:val="FontStyle33"/>
          <w:shadow/>
          <w:sz w:val="40"/>
          <w:szCs w:val="40"/>
          <w:lang w:val="uk-UA" w:eastAsia="uk-UA"/>
        </w:rPr>
      </w:pPr>
      <w:r w:rsidRPr="00727569">
        <w:rPr>
          <w:rStyle w:val="FontStyle33"/>
          <w:shadow/>
          <w:sz w:val="40"/>
          <w:szCs w:val="40"/>
          <w:lang w:val="uk-UA" w:eastAsia="uk-UA"/>
        </w:rPr>
        <w:lastRenderedPageBreak/>
        <w:t>►</w:t>
      </w:r>
      <w:r w:rsidRPr="00727569">
        <w:rPr>
          <w:rStyle w:val="FontStyle33"/>
          <w:shadow/>
          <w:sz w:val="40"/>
          <w:szCs w:val="40"/>
          <w:lang w:val="uk-UA" w:eastAsia="uk-UA"/>
        </w:rPr>
        <w:tab/>
        <w:t>Перенесення ставлення до людини-представника тієї або іншої професії на саму професію</w:t>
      </w:r>
    </w:p>
    <w:p w:rsidR="00727569" w:rsidRPr="00727569" w:rsidRDefault="00727569" w:rsidP="00727569">
      <w:pPr>
        <w:pStyle w:val="Style2"/>
        <w:widowControl/>
        <w:spacing w:line="276" w:lineRule="auto"/>
        <w:ind w:firstLine="1142"/>
        <w:rPr>
          <w:rStyle w:val="FontStyle25"/>
          <w:shadow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>При виборі професії треба враховувати насамперед особливості даного виду діяльності, а не вибирати професію тільки тому, що тобі подобається або не подобається людина, що займається даним видом діяльності.</w:t>
      </w:r>
    </w:p>
    <w:p w:rsidR="00727569" w:rsidRPr="00727569" w:rsidRDefault="00727569" w:rsidP="00727569">
      <w:pPr>
        <w:pStyle w:val="Style2"/>
        <w:widowControl/>
        <w:spacing w:before="67" w:line="276" w:lineRule="auto"/>
        <w:ind w:firstLine="1128"/>
        <w:rPr>
          <w:rStyle w:val="FontStyle25"/>
          <w:shadow/>
          <w:sz w:val="40"/>
          <w:szCs w:val="40"/>
          <w:lang w:val="uk-UA"/>
        </w:rPr>
      </w:pPr>
      <w:r w:rsidRPr="00727569">
        <w:rPr>
          <w:rStyle w:val="FontStyle25"/>
          <w:shadow/>
          <w:sz w:val="40"/>
          <w:szCs w:val="40"/>
        </w:rPr>
        <w:t xml:space="preserve">Особливо </w:t>
      </w:r>
      <w:r w:rsidRPr="00727569">
        <w:rPr>
          <w:rStyle w:val="FontStyle25"/>
          <w:shadow/>
          <w:sz w:val="40"/>
          <w:szCs w:val="40"/>
          <w:lang w:val="uk-UA"/>
        </w:rPr>
        <w:t>неб</w:t>
      </w:r>
      <w:r>
        <w:rPr>
          <w:rStyle w:val="FontStyle25"/>
          <w:shadow/>
          <w:sz w:val="40"/>
          <w:szCs w:val="40"/>
          <w:lang w:val="uk-UA"/>
        </w:rPr>
        <w:t xml:space="preserve">езпечне зачарування викладачем ( </w:t>
      </w:r>
      <w:r w:rsidRPr="00727569">
        <w:rPr>
          <w:rStyle w:val="FontStyle25"/>
          <w:shadow/>
          <w:sz w:val="40"/>
          <w:szCs w:val="40"/>
          <w:lang w:val="uk-UA"/>
        </w:rPr>
        <w:t>якщо, тебе захоплює щиросердність фізика - це не означа</w:t>
      </w:r>
      <w:proofErr w:type="gramStart"/>
      <w:r w:rsidRPr="00727569">
        <w:rPr>
          <w:rStyle w:val="FontStyle25"/>
          <w:shadow/>
          <w:sz w:val="40"/>
          <w:szCs w:val="40"/>
          <w:lang w:val="uk-UA"/>
        </w:rPr>
        <w:t>є,</w:t>
      </w:r>
      <w:proofErr w:type="gramEnd"/>
      <w:r w:rsidRPr="00727569">
        <w:rPr>
          <w:rStyle w:val="FontStyle25"/>
          <w:shadow/>
          <w:sz w:val="40"/>
          <w:szCs w:val="40"/>
          <w:lang w:val="uk-UA"/>
        </w:rPr>
        <w:t xml:space="preserve"> що тобі подобається фізика сама по собі, поза "комплектом"). Крім того, часто юнаки роблять помилку, намагаючись одержати професію кумира - спортсмена, політика, журналіста, артиста. Спортсмени - вони не всі такі.</w:t>
      </w:r>
    </w:p>
    <w:p w:rsidR="00727569" w:rsidRPr="00727569" w:rsidRDefault="00727569" w:rsidP="00727569">
      <w:pPr>
        <w:pStyle w:val="Style14"/>
        <w:widowControl/>
        <w:spacing w:line="276" w:lineRule="auto"/>
        <w:ind w:firstLine="130"/>
        <w:jc w:val="left"/>
        <w:rPr>
          <w:shadow/>
          <w:sz w:val="40"/>
          <w:szCs w:val="40"/>
        </w:rPr>
      </w:pPr>
    </w:p>
    <w:p w:rsidR="00727569" w:rsidRPr="00727569" w:rsidRDefault="00727569" w:rsidP="00727569">
      <w:pPr>
        <w:pStyle w:val="Style14"/>
        <w:widowControl/>
        <w:tabs>
          <w:tab w:val="left" w:pos="379"/>
        </w:tabs>
        <w:spacing w:before="82" w:line="276" w:lineRule="auto"/>
        <w:ind w:firstLine="130"/>
        <w:jc w:val="left"/>
        <w:rPr>
          <w:rStyle w:val="FontStyle33"/>
          <w:shadow/>
          <w:sz w:val="40"/>
          <w:szCs w:val="40"/>
          <w:lang w:val="uk-UA" w:eastAsia="uk-UA"/>
        </w:rPr>
      </w:pPr>
      <w:r w:rsidRPr="00727569">
        <w:rPr>
          <w:rStyle w:val="FontStyle33"/>
          <w:shadow/>
          <w:sz w:val="40"/>
          <w:szCs w:val="40"/>
          <w:lang w:val="uk-UA" w:eastAsia="uk-UA"/>
        </w:rPr>
        <w:t>►</w:t>
      </w:r>
      <w:r w:rsidRPr="00727569">
        <w:rPr>
          <w:rStyle w:val="FontStyle33"/>
          <w:shadow/>
          <w:sz w:val="40"/>
          <w:szCs w:val="40"/>
          <w:lang w:val="uk-UA" w:eastAsia="uk-UA"/>
        </w:rPr>
        <w:tab/>
        <w:t>Захоплення тільки зовнішньою або якою-небудь частковою стороною професії</w:t>
      </w:r>
    </w:p>
    <w:p w:rsidR="00727569" w:rsidRPr="00727569" w:rsidRDefault="00727569" w:rsidP="00727569">
      <w:pPr>
        <w:pStyle w:val="Style2"/>
        <w:widowControl/>
        <w:spacing w:line="276" w:lineRule="auto"/>
        <w:ind w:firstLine="1138"/>
        <w:rPr>
          <w:rStyle w:val="FontStyle25"/>
          <w:shadow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>За легкістю, з якою актор створює на сцені образ, стоїть напружена, буденна праця.</w:t>
      </w:r>
    </w:p>
    <w:p w:rsidR="00727569" w:rsidRPr="00727569" w:rsidRDefault="00727569" w:rsidP="00727569">
      <w:pPr>
        <w:pStyle w:val="Style2"/>
        <w:widowControl/>
        <w:spacing w:line="276" w:lineRule="auto"/>
        <w:rPr>
          <w:rStyle w:val="FontStyle25"/>
          <w:shadow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 xml:space="preserve">А журналісти не завжди виступають у телепередачах - частіше вони перелопачують масу інформації, архівів, розмовляють із десятками людей </w:t>
      </w:r>
      <w:proofErr w:type="spellStart"/>
      <w:r w:rsidRPr="00727569">
        <w:rPr>
          <w:rStyle w:val="FontStyle25"/>
          <w:shadow/>
          <w:sz w:val="40"/>
          <w:szCs w:val="40"/>
          <w:lang w:val="uk-UA" w:eastAsia="uk-UA"/>
        </w:rPr>
        <w:t>-перш</w:t>
      </w:r>
      <w:proofErr w:type="spellEnd"/>
      <w:r w:rsidRPr="00727569">
        <w:rPr>
          <w:rStyle w:val="FontStyle25"/>
          <w:shadow/>
          <w:sz w:val="40"/>
          <w:szCs w:val="40"/>
          <w:lang w:val="uk-UA" w:eastAsia="uk-UA"/>
        </w:rPr>
        <w:t>, ніж підготують 10-хвилинне повідомлення, що, до того ж, озвучить інший (диктор на телебаченні).</w:t>
      </w:r>
    </w:p>
    <w:p w:rsidR="00727569" w:rsidRPr="00727569" w:rsidRDefault="00727569" w:rsidP="00727569">
      <w:pPr>
        <w:pStyle w:val="Style14"/>
        <w:widowControl/>
        <w:spacing w:line="276" w:lineRule="auto"/>
        <w:ind w:firstLine="130"/>
        <w:jc w:val="left"/>
        <w:rPr>
          <w:shadow/>
          <w:sz w:val="40"/>
          <w:szCs w:val="40"/>
        </w:rPr>
      </w:pPr>
    </w:p>
    <w:p w:rsidR="00727569" w:rsidRPr="00727569" w:rsidRDefault="00727569" w:rsidP="00727569">
      <w:pPr>
        <w:pStyle w:val="Style14"/>
        <w:widowControl/>
        <w:tabs>
          <w:tab w:val="left" w:pos="379"/>
        </w:tabs>
        <w:spacing w:before="72" w:line="276" w:lineRule="auto"/>
        <w:ind w:firstLine="130"/>
        <w:jc w:val="left"/>
        <w:rPr>
          <w:rStyle w:val="FontStyle33"/>
          <w:shadow/>
          <w:sz w:val="40"/>
          <w:szCs w:val="40"/>
          <w:lang w:val="uk-UA" w:eastAsia="uk-UA"/>
        </w:rPr>
      </w:pPr>
      <w:r w:rsidRPr="00727569">
        <w:rPr>
          <w:rStyle w:val="FontStyle33"/>
          <w:shadow/>
          <w:sz w:val="40"/>
          <w:szCs w:val="40"/>
          <w:lang w:val="uk-UA" w:eastAsia="uk-UA"/>
        </w:rPr>
        <w:t>►</w:t>
      </w:r>
      <w:r w:rsidRPr="00727569">
        <w:rPr>
          <w:rStyle w:val="FontStyle33"/>
          <w:shadow/>
          <w:sz w:val="40"/>
          <w:szCs w:val="40"/>
          <w:lang w:val="uk-UA" w:eastAsia="uk-UA"/>
        </w:rPr>
        <w:tab/>
        <w:t>Ототожнення шкільного навчального предмета із професією або погане розрізнення цих понять</w:t>
      </w:r>
    </w:p>
    <w:p w:rsidR="00727569" w:rsidRPr="00727569" w:rsidRDefault="00727569" w:rsidP="00727569">
      <w:pPr>
        <w:pStyle w:val="Style2"/>
        <w:widowControl/>
        <w:spacing w:line="276" w:lineRule="auto"/>
        <w:ind w:firstLine="1138"/>
        <w:rPr>
          <w:rStyle w:val="FontStyle25"/>
          <w:shadow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>Є такий предмет, як іноземна мова, а професій, де потрібна здібність до мови, багато - перекладач, екскурсовод, телефоніст міжнародного зв'язку тощо. Тому при виборі професії треба враховувати, які реальні заняття й професії за цим предметом стоять.</w:t>
      </w:r>
    </w:p>
    <w:p w:rsidR="00727569" w:rsidRPr="00727569" w:rsidRDefault="00727569" w:rsidP="00727569">
      <w:pPr>
        <w:pStyle w:val="Style2"/>
        <w:widowControl/>
        <w:spacing w:before="10" w:line="276" w:lineRule="auto"/>
        <w:ind w:firstLine="1123"/>
        <w:rPr>
          <w:rStyle w:val="FontStyle25"/>
          <w:shadow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 xml:space="preserve">Для цього найкраще не просто вивчити </w:t>
      </w:r>
      <w:proofErr w:type="spellStart"/>
      <w:r w:rsidRPr="00727569">
        <w:rPr>
          <w:rStyle w:val="FontStyle25"/>
          <w:shadow/>
          <w:sz w:val="40"/>
          <w:szCs w:val="40"/>
          <w:lang w:val="uk-UA" w:eastAsia="uk-UA"/>
        </w:rPr>
        <w:t>професіограми</w:t>
      </w:r>
      <w:proofErr w:type="spellEnd"/>
      <w:r w:rsidRPr="00727569">
        <w:rPr>
          <w:rStyle w:val="FontStyle25"/>
          <w:shadow/>
          <w:sz w:val="40"/>
          <w:szCs w:val="40"/>
          <w:lang w:val="uk-UA" w:eastAsia="uk-UA"/>
        </w:rPr>
        <w:t xml:space="preserve"> або словники професій. Варто проаналізувати газети з вакансіями на біржі праці (там звичайно вказується, яка освіта потрібна для конкретної вакансії). Наприклад, людина з лінгвістичною освітою ("українська мова й література", "іноземна мова" у школі) може працювати й викладачем, і перекладачем, і редактором, і </w:t>
      </w:r>
      <w:r>
        <w:rPr>
          <w:rStyle w:val="FontStyle25"/>
          <w:shadow/>
          <w:sz w:val="40"/>
          <w:szCs w:val="40"/>
          <w:lang w:val="uk-UA" w:eastAsia="uk-UA"/>
        </w:rPr>
        <w:t xml:space="preserve">секретарем </w:t>
      </w:r>
      <w:r w:rsidRPr="00727569">
        <w:rPr>
          <w:rStyle w:val="FontStyle25"/>
          <w:shadow/>
          <w:sz w:val="40"/>
          <w:szCs w:val="40"/>
          <w:lang w:val="uk-UA" w:eastAsia="uk-UA"/>
        </w:rPr>
        <w:t>-</w:t>
      </w:r>
      <w:r>
        <w:rPr>
          <w:rStyle w:val="FontStyle25"/>
          <w:shadow/>
          <w:sz w:val="40"/>
          <w:szCs w:val="40"/>
          <w:lang w:val="uk-UA" w:eastAsia="uk-UA"/>
        </w:rPr>
        <w:t xml:space="preserve"> </w:t>
      </w:r>
      <w:r w:rsidRPr="00727569">
        <w:rPr>
          <w:rStyle w:val="FontStyle25"/>
          <w:shadow/>
          <w:sz w:val="40"/>
          <w:szCs w:val="40"/>
          <w:lang w:val="uk-UA" w:eastAsia="uk-UA"/>
        </w:rPr>
        <w:t xml:space="preserve">референтом. До того ж май на увазі, що професій існує більше, ніж шкільних предметів. Можна стати юристом, </w:t>
      </w:r>
      <w:proofErr w:type="spellStart"/>
      <w:r w:rsidRPr="00727569">
        <w:rPr>
          <w:rStyle w:val="FontStyle25"/>
          <w:shadow/>
          <w:sz w:val="40"/>
          <w:szCs w:val="40"/>
          <w:lang w:eastAsia="uk-UA"/>
        </w:rPr>
        <w:t>маркетологом</w:t>
      </w:r>
      <w:proofErr w:type="spellEnd"/>
      <w:r w:rsidRPr="00727569">
        <w:rPr>
          <w:rStyle w:val="FontStyle25"/>
          <w:shadow/>
          <w:sz w:val="40"/>
          <w:szCs w:val="40"/>
          <w:lang w:eastAsia="uk-UA"/>
        </w:rPr>
        <w:t xml:space="preserve">, </w:t>
      </w:r>
      <w:r w:rsidRPr="00727569">
        <w:rPr>
          <w:rStyle w:val="FontStyle25"/>
          <w:shadow/>
          <w:sz w:val="40"/>
          <w:szCs w:val="40"/>
          <w:lang w:val="uk-UA" w:eastAsia="uk-UA"/>
        </w:rPr>
        <w:t>апаратником. Професії звичайно можуть бути асоційовані з декількома шкільними предметами (звичайно відповідають вступним іспитам у ВНЗ при вступі на цю спеціальність). Скажімо, майбутньому економістові в школі може подобатися одночасно й математика, і географія.</w:t>
      </w:r>
    </w:p>
    <w:p w:rsidR="00727569" w:rsidRPr="00727569" w:rsidRDefault="00727569" w:rsidP="00727569">
      <w:pPr>
        <w:pStyle w:val="Style16"/>
        <w:widowControl/>
        <w:spacing w:line="276" w:lineRule="auto"/>
        <w:ind w:left="250"/>
        <w:rPr>
          <w:shadow/>
          <w:sz w:val="40"/>
          <w:szCs w:val="40"/>
        </w:rPr>
      </w:pPr>
    </w:p>
    <w:p w:rsidR="00727569" w:rsidRPr="00727569" w:rsidRDefault="00727569" w:rsidP="00727569">
      <w:pPr>
        <w:pStyle w:val="Style16"/>
        <w:widowControl/>
        <w:tabs>
          <w:tab w:val="left" w:pos="250"/>
        </w:tabs>
        <w:spacing w:before="77" w:line="276" w:lineRule="auto"/>
        <w:ind w:left="250"/>
        <w:rPr>
          <w:rStyle w:val="FontStyle33"/>
          <w:shadow/>
          <w:sz w:val="40"/>
          <w:szCs w:val="40"/>
          <w:lang w:val="uk-UA" w:eastAsia="uk-UA"/>
        </w:rPr>
      </w:pPr>
      <w:r w:rsidRPr="00727569">
        <w:rPr>
          <w:rStyle w:val="FontStyle33"/>
          <w:shadow/>
          <w:sz w:val="40"/>
          <w:szCs w:val="40"/>
          <w:lang w:val="uk-UA" w:eastAsia="uk-UA"/>
        </w:rPr>
        <w:lastRenderedPageBreak/>
        <w:t>►</w:t>
      </w:r>
      <w:r w:rsidRPr="00727569">
        <w:rPr>
          <w:rStyle w:val="FontStyle33"/>
          <w:shadow/>
          <w:sz w:val="40"/>
          <w:szCs w:val="40"/>
          <w:lang w:val="uk-UA" w:eastAsia="uk-UA"/>
        </w:rPr>
        <w:tab/>
        <w:t>Застарілі   уявлення   про   характер   праці   в   сфері   матеріального виробництва</w:t>
      </w:r>
    </w:p>
    <w:p w:rsidR="00727569" w:rsidRPr="00727569" w:rsidRDefault="00727569" w:rsidP="00727569">
      <w:pPr>
        <w:pStyle w:val="Style2"/>
        <w:widowControl/>
        <w:spacing w:line="276" w:lineRule="auto"/>
        <w:jc w:val="left"/>
        <w:rPr>
          <w:rStyle w:val="FontStyle25"/>
          <w:shadow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>В усі професії, і насамперед у робітники, впроваджується складна й . цікава техніка, підвищується культура праці.</w:t>
      </w:r>
    </w:p>
    <w:p w:rsidR="00727569" w:rsidRPr="00727569" w:rsidRDefault="00727569" w:rsidP="00727569">
      <w:pPr>
        <w:pStyle w:val="Style2"/>
        <w:widowControl/>
        <w:spacing w:before="5" w:line="276" w:lineRule="auto"/>
        <w:ind w:firstLine="1142"/>
        <w:rPr>
          <w:rStyle w:val="FontStyle25"/>
          <w:shadow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>(А комп'ютер впроваджується абсолютно всі сфери діяльності - аж до тваринництва).</w:t>
      </w:r>
    </w:p>
    <w:p w:rsidR="00727569" w:rsidRPr="00727569" w:rsidRDefault="00727569" w:rsidP="00727569">
      <w:pPr>
        <w:pStyle w:val="Style16"/>
        <w:widowControl/>
        <w:spacing w:line="276" w:lineRule="auto"/>
        <w:ind w:left="250"/>
        <w:rPr>
          <w:shadow/>
          <w:sz w:val="40"/>
          <w:szCs w:val="40"/>
        </w:rPr>
      </w:pPr>
    </w:p>
    <w:p w:rsidR="00727569" w:rsidRPr="00727569" w:rsidRDefault="00727569" w:rsidP="00727569">
      <w:pPr>
        <w:pStyle w:val="Style16"/>
        <w:widowControl/>
        <w:tabs>
          <w:tab w:val="left" w:pos="250"/>
        </w:tabs>
        <w:spacing w:before="82" w:line="276" w:lineRule="auto"/>
        <w:ind w:left="250"/>
        <w:rPr>
          <w:rStyle w:val="FontStyle33"/>
          <w:shadow/>
          <w:sz w:val="40"/>
          <w:szCs w:val="40"/>
          <w:lang w:val="uk-UA" w:eastAsia="uk-UA"/>
        </w:rPr>
      </w:pPr>
      <w:r w:rsidRPr="00727569">
        <w:rPr>
          <w:rStyle w:val="FontStyle33"/>
          <w:shadow/>
          <w:sz w:val="40"/>
          <w:szCs w:val="40"/>
          <w:lang w:val="uk-UA" w:eastAsia="uk-UA"/>
        </w:rPr>
        <w:t>►</w:t>
      </w:r>
      <w:r w:rsidRPr="00727569">
        <w:rPr>
          <w:rStyle w:val="FontStyle33"/>
          <w:shadow/>
          <w:sz w:val="40"/>
          <w:szCs w:val="40"/>
          <w:lang w:val="uk-UA" w:eastAsia="uk-UA"/>
        </w:rPr>
        <w:tab/>
        <w:t>Невміння/ небажання розбиратися у   своїх   особистісних  якостях (схильностях, здібностях)</w:t>
      </w:r>
    </w:p>
    <w:p w:rsidR="00727569" w:rsidRPr="00727569" w:rsidRDefault="00727569" w:rsidP="00727569">
      <w:pPr>
        <w:pStyle w:val="Style2"/>
        <w:widowControl/>
        <w:spacing w:before="5" w:line="276" w:lineRule="auto"/>
        <w:ind w:firstLine="1142"/>
        <w:rPr>
          <w:rStyle w:val="FontStyle25"/>
          <w:shadow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 xml:space="preserve">Розібратися в собі тобі допоможуть </w:t>
      </w:r>
      <w:proofErr w:type="spellStart"/>
      <w:r w:rsidRPr="00727569">
        <w:rPr>
          <w:rStyle w:val="FontStyle25"/>
          <w:shadow/>
          <w:sz w:val="40"/>
          <w:szCs w:val="40"/>
          <w:lang w:val="uk-UA" w:eastAsia="uk-UA"/>
        </w:rPr>
        <w:t>профконсультанти</w:t>
      </w:r>
      <w:proofErr w:type="spellEnd"/>
      <w:r w:rsidRPr="00727569">
        <w:rPr>
          <w:rStyle w:val="FontStyle25"/>
          <w:shadow/>
          <w:sz w:val="40"/>
          <w:szCs w:val="40"/>
          <w:lang w:val="uk-UA" w:eastAsia="uk-UA"/>
        </w:rPr>
        <w:t>, батьки, учителі, товариші.</w:t>
      </w:r>
    </w:p>
    <w:p w:rsidR="00727569" w:rsidRPr="00727569" w:rsidRDefault="00727569" w:rsidP="00727569">
      <w:pPr>
        <w:pStyle w:val="Style2"/>
        <w:widowControl/>
        <w:spacing w:before="14" w:line="276" w:lineRule="auto"/>
        <w:ind w:firstLine="1128"/>
        <w:rPr>
          <w:rStyle w:val="FontStyle25"/>
          <w:shadow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>Корисними також можуть виявитися психологічні тести, а також статті й публікації на тему популярної психології. Однак май на увазі, що серед</w:t>
      </w:r>
      <w:r>
        <w:rPr>
          <w:rStyle w:val="FontStyle25"/>
          <w:shadow/>
          <w:sz w:val="40"/>
          <w:szCs w:val="40"/>
          <w:lang w:val="uk-UA" w:eastAsia="uk-UA"/>
        </w:rPr>
        <w:t xml:space="preserve"> </w:t>
      </w:r>
      <w:r w:rsidRPr="00727569">
        <w:rPr>
          <w:rStyle w:val="FontStyle25"/>
          <w:shadow/>
          <w:sz w:val="40"/>
          <w:szCs w:val="40"/>
          <w:lang w:val="uk-UA" w:eastAsia="uk-UA"/>
        </w:rPr>
        <w:t>них багато непрофесійних, так що стався критично як до-результатів тестів, так і до того, що пишуть у психологічних книжках. Завдання популярних тестів - активізація діяльності по самопізнанню (самоспостереженню, самоаналізу), а не видача тобі готової відповіді на питання про те, ким бути або наклеювання ярлика про те, який ти.</w:t>
      </w:r>
    </w:p>
    <w:p w:rsidR="00727569" w:rsidRPr="00727569" w:rsidRDefault="00727569" w:rsidP="00727569">
      <w:pPr>
        <w:pStyle w:val="Style16"/>
        <w:widowControl/>
        <w:spacing w:line="276" w:lineRule="auto"/>
        <w:ind w:left="254" w:hanging="254"/>
        <w:rPr>
          <w:shadow/>
          <w:sz w:val="40"/>
          <w:szCs w:val="40"/>
        </w:rPr>
      </w:pPr>
    </w:p>
    <w:p w:rsidR="00727569" w:rsidRPr="00727569" w:rsidRDefault="00727569" w:rsidP="00727569">
      <w:pPr>
        <w:pStyle w:val="Style16"/>
        <w:widowControl/>
        <w:tabs>
          <w:tab w:val="left" w:pos="254"/>
        </w:tabs>
        <w:spacing w:before="86" w:line="276" w:lineRule="auto"/>
        <w:ind w:left="254" w:hanging="254"/>
        <w:rPr>
          <w:rStyle w:val="FontStyle33"/>
          <w:shadow/>
          <w:sz w:val="40"/>
          <w:szCs w:val="40"/>
          <w:lang w:val="uk-UA" w:eastAsia="uk-UA"/>
        </w:rPr>
      </w:pPr>
      <w:r w:rsidRPr="00727569">
        <w:rPr>
          <w:rStyle w:val="FontStyle33"/>
          <w:shadow/>
          <w:sz w:val="40"/>
          <w:szCs w:val="40"/>
          <w:lang w:val="uk-UA" w:eastAsia="uk-UA"/>
        </w:rPr>
        <w:t>►</w:t>
      </w:r>
      <w:r w:rsidRPr="00727569">
        <w:rPr>
          <w:rStyle w:val="FontStyle33"/>
          <w:shadow/>
          <w:sz w:val="40"/>
          <w:szCs w:val="40"/>
          <w:lang w:val="uk-UA" w:eastAsia="uk-UA"/>
        </w:rPr>
        <w:tab/>
        <w:t>Незнання/ недооцінка своїх фізичних особливостей, недоліків, істотних при виборі професії</w:t>
      </w:r>
    </w:p>
    <w:p w:rsidR="00727569" w:rsidRPr="00727569" w:rsidRDefault="00727569" w:rsidP="00727569">
      <w:pPr>
        <w:pStyle w:val="Style2"/>
        <w:widowControl/>
        <w:spacing w:line="276" w:lineRule="auto"/>
        <w:ind w:firstLine="1138"/>
        <w:rPr>
          <w:rStyle w:val="FontStyle25"/>
          <w:shadow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>Існують професії, які можуть бути тобі протипоказані, тому що вони можуть погіршити твій стан здоров'я.</w:t>
      </w:r>
    </w:p>
    <w:p w:rsidR="00727569" w:rsidRPr="00727569" w:rsidRDefault="00727569" w:rsidP="00727569">
      <w:pPr>
        <w:pStyle w:val="Style2"/>
        <w:widowControl/>
        <w:spacing w:line="276" w:lineRule="auto"/>
        <w:rPr>
          <w:rStyle w:val="FontStyle25"/>
          <w:shadow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 xml:space="preserve">Таких професій небагато й до них належать, в основному, ті, у яких потрібна тривале напруження тих або інших фізіологічних систем. </w:t>
      </w:r>
      <w:proofErr w:type="spellStart"/>
      <w:r w:rsidRPr="00727569">
        <w:rPr>
          <w:rStyle w:val="FontStyle25"/>
          <w:shadow/>
          <w:sz w:val="40"/>
          <w:szCs w:val="40"/>
          <w:lang w:val="uk-UA" w:eastAsia="uk-UA"/>
        </w:rPr>
        <w:t>Комп'ютерники</w:t>
      </w:r>
      <w:proofErr w:type="spellEnd"/>
      <w:r w:rsidRPr="00727569">
        <w:rPr>
          <w:rStyle w:val="FontStyle25"/>
          <w:shadow/>
          <w:sz w:val="40"/>
          <w:szCs w:val="40"/>
          <w:lang w:val="uk-UA" w:eastAsia="uk-UA"/>
        </w:rPr>
        <w:t xml:space="preserve"> сильно напружують очі, а льотчики - серце...</w:t>
      </w:r>
    </w:p>
    <w:p w:rsidR="00727569" w:rsidRPr="00727569" w:rsidRDefault="00727569" w:rsidP="00727569">
      <w:pPr>
        <w:pStyle w:val="Style16"/>
        <w:widowControl/>
        <w:spacing w:line="276" w:lineRule="auto"/>
        <w:ind w:left="254" w:hanging="254"/>
        <w:rPr>
          <w:shadow/>
          <w:sz w:val="40"/>
          <w:szCs w:val="40"/>
        </w:rPr>
      </w:pPr>
    </w:p>
    <w:p w:rsidR="00727569" w:rsidRPr="00727569" w:rsidRDefault="00727569" w:rsidP="00727569">
      <w:pPr>
        <w:pStyle w:val="Style16"/>
        <w:widowControl/>
        <w:tabs>
          <w:tab w:val="left" w:pos="254"/>
        </w:tabs>
        <w:spacing w:before="91" w:line="276" w:lineRule="auto"/>
        <w:ind w:left="254" w:hanging="254"/>
        <w:rPr>
          <w:rStyle w:val="FontStyle33"/>
          <w:shadow/>
          <w:sz w:val="40"/>
          <w:szCs w:val="40"/>
          <w:lang w:val="uk-UA" w:eastAsia="uk-UA"/>
        </w:rPr>
      </w:pPr>
      <w:r w:rsidRPr="00727569">
        <w:rPr>
          <w:rStyle w:val="FontStyle33"/>
          <w:shadow/>
          <w:sz w:val="40"/>
          <w:szCs w:val="40"/>
          <w:lang w:val="uk-UA" w:eastAsia="uk-UA"/>
        </w:rPr>
        <w:t>►</w:t>
      </w:r>
      <w:r w:rsidRPr="00727569">
        <w:rPr>
          <w:rStyle w:val="FontStyle33"/>
          <w:shadow/>
          <w:sz w:val="40"/>
          <w:szCs w:val="40"/>
          <w:lang w:val="uk-UA" w:eastAsia="uk-UA"/>
        </w:rPr>
        <w:tab/>
        <w:t>Незнання основних дій, операцій та їхнього порядку при розв'язку, обмірковуванні завдання при виборі професії</w:t>
      </w:r>
    </w:p>
    <w:p w:rsidR="00727569" w:rsidRPr="00727569" w:rsidRDefault="00727569" w:rsidP="00727569">
      <w:pPr>
        <w:pStyle w:val="Style2"/>
        <w:widowControl/>
        <w:spacing w:line="276" w:lineRule="auto"/>
        <w:rPr>
          <w:rStyle w:val="FontStyle25"/>
          <w:shadow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>Коли ти вирішуєш завдання по математиці, то виконуєш певні дії в певній послідовності. Було б розумно підійти також і до вибору професії.</w:t>
      </w:r>
    </w:p>
    <w:p w:rsidR="00727569" w:rsidRPr="00727569" w:rsidRDefault="00727569" w:rsidP="00727569">
      <w:pPr>
        <w:pStyle w:val="Style2"/>
        <w:widowControl/>
        <w:spacing w:line="276" w:lineRule="auto"/>
        <w:ind w:firstLine="1142"/>
        <w:rPr>
          <w:rStyle w:val="FontStyle25"/>
          <w:shadow/>
          <w:sz w:val="40"/>
          <w:szCs w:val="40"/>
          <w:lang w:val="uk-UA" w:eastAsia="uk-UA"/>
        </w:rPr>
      </w:pPr>
      <w:r w:rsidRPr="00727569">
        <w:rPr>
          <w:rStyle w:val="FontStyle25"/>
          <w:shadow/>
          <w:sz w:val="40"/>
          <w:szCs w:val="40"/>
          <w:lang w:val="uk-UA" w:eastAsia="uk-UA"/>
        </w:rPr>
        <w:t>Не сприймай жодні інструкції буквально, краще навіть, якщо ти творчо підійдеш до справи й розробиш для себе свій власний план - список необхідних для вибору професії дій. Сюди можуть бути включені: аналіз пропозицій на ринку освіти, аналіз попиту на ринку праці, об'єктивна оцінка своїх здібностей, схильностей, знань (за допомогою тестів або ще якось) тощо.</w:t>
      </w:r>
    </w:p>
    <w:p w:rsidR="00727569" w:rsidRPr="00727569" w:rsidRDefault="00727569" w:rsidP="00727569">
      <w:pPr>
        <w:pStyle w:val="Style2"/>
        <w:widowControl/>
        <w:spacing w:before="14" w:line="276" w:lineRule="auto"/>
        <w:ind w:firstLine="0"/>
        <w:rPr>
          <w:rStyle w:val="FontStyle25"/>
          <w:shadow/>
          <w:sz w:val="40"/>
          <w:szCs w:val="40"/>
          <w:lang w:val="uk-UA" w:eastAsia="uk-UA"/>
        </w:rPr>
        <w:sectPr w:rsidR="00727569" w:rsidRPr="00727569" w:rsidSect="00727569">
          <w:type w:val="continuous"/>
          <w:pgSz w:w="16837" w:h="23810"/>
          <w:pgMar w:top="1276" w:right="1244" w:bottom="1440" w:left="1843" w:header="720" w:footer="720" w:gutter="0"/>
          <w:pgBorders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space="60"/>
          <w:noEndnote/>
        </w:sectPr>
      </w:pPr>
    </w:p>
    <w:p w:rsidR="00727569" w:rsidRPr="00727569" w:rsidRDefault="00727569" w:rsidP="00727569">
      <w:pPr>
        <w:spacing w:line="276" w:lineRule="auto"/>
        <w:rPr>
          <w:shadow/>
          <w:sz w:val="40"/>
          <w:szCs w:val="40"/>
          <w:lang w:val="uk-UA"/>
        </w:rPr>
      </w:pPr>
    </w:p>
    <w:sectPr w:rsidR="00727569" w:rsidRPr="00727569" w:rsidSect="00727569">
      <w:pgSz w:w="16837" w:h="23810"/>
      <w:pgMar w:top="1784" w:right="2095" w:bottom="1440" w:left="2127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27569"/>
    <w:rsid w:val="00094DE4"/>
    <w:rsid w:val="00545611"/>
    <w:rsid w:val="00727569"/>
    <w:rsid w:val="00D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27569"/>
    <w:pPr>
      <w:spacing w:line="316" w:lineRule="exact"/>
      <w:ind w:firstLine="1133"/>
      <w:jc w:val="both"/>
    </w:pPr>
  </w:style>
  <w:style w:type="paragraph" w:customStyle="1" w:styleId="Style12">
    <w:name w:val="Style12"/>
    <w:basedOn w:val="a"/>
    <w:uiPriority w:val="99"/>
    <w:rsid w:val="00727569"/>
    <w:pPr>
      <w:spacing w:line="276" w:lineRule="exact"/>
      <w:ind w:hanging="346"/>
      <w:jc w:val="both"/>
    </w:pPr>
  </w:style>
  <w:style w:type="paragraph" w:customStyle="1" w:styleId="Style13">
    <w:name w:val="Style13"/>
    <w:basedOn w:val="a"/>
    <w:uiPriority w:val="99"/>
    <w:rsid w:val="00727569"/>
  </w:style>
  <w:style w:type="paragraph" w:customStyle="1" w:styleId="Style14">
    <w:name w:val="Style14"/>
    <w:basedOn w:val="a"/>
    <w:uiPriority w:val="99"/>
    <w:rsid w:val="00727569"/>
    <w:pPr>
      <w:spacing w:line="331" w:lineRule="exact"/>
      <w:ind w:firstLine="91"/>
      <w:jc w:val="both"/>
    </w:pPr>
  </w:style>
  <w:style w:type="paragraph" w:customStyle="1" w:styleId="Style16">
    <w:name w:val="Style16"/>
    <w:basedOn w:val="a"/>
    <w:uiPriority w:val="99"/>
    <w:rsid w:val="00727569"/>
    <w:pPr>
      <w:spacing w:line="326" w:lineRule="exact"/>
      <w:ind w:hanging="250"/>
    </w:pPr>
  </w:style>
  <w:style w:type="character" w:customStyle="1" w:styleId="FontStyle20">
    <w:name w:val="Font Style20"/>
    <w:basedOn w:val="a0"/>
    <w:uiPriority w:val="99"/>
    <w:rsid w:val="0072756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727569"/>
    <w:rPr>
      <w:rFonts w:ascii="Times New Roman" w:hAnsi="Times New Roman" w:cs="Times New Roman"/>
      <w:b/>
      <w:bCs/>
      <w:smallCaps/>
      <w:color w:val="000000"/>
      <w:spacing w:val="10"/>
      <w:sz w:val="36"/>
      <w:szCs w:val="36"/>
    </w:rPr>
  </w:style>
  <w:style w:type="character" w:customStyle="1" w:styleId="FontStyle25">
    <w:name w:val="Font Style25"/>
    <w:basedOn w:val="a0"/>
    <w:uiPriority w:val="99"/>
    <w:rsid w:val="0072756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3">
    <w:name w:val="Font Style33"/>
    <w:basedOn w:val="a0"/>
    <w:uiPriority w:val="99"/>
    <w:rsid w:val="00727569"/>
    <w:rPr>
      <w:rFonts w:ascii="Times New Roman" w:hAnsi="Times New Roman" w:cs="Times New Roman"/>
      <w:b/>
      <w:bCs/>
      <w:i/>
      <w:iCs/>
      <w:color w:val="000000"/>
      <w:spacing w:val="-10"/>
      <w:sz w:val="24"/>
      <w:szCs w:val="24"/>
    </w:rPr>
  </w:style>
  <w:style w:type="character" w:customStyle="1" w:styleId="FontStyle36">
    <w:name w:val="Font Style36"/>
    <w:basedOn w:val="a0"/>
    <w:uiPriority w:val="99"/>
    <w:rsid w:val="00727569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927</Words>
  <Characters>5284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2012-01-16T12:04:00Z</dcterms:created>
  <dcterms:modified xsi:type="dcterms:W3CDTF">2012-01-16T12:09:00Z</dcterms:modified>
</cp:coreProperties>
</file>